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A14" w:rsidRPr="003B6E71" w:rsidRDefault="00657A14" w:rsidP="00657A14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b/>
          <w:color w:val="000000"/>
          <w:sz w:val="28"/>
          <w:szCs w:val="28"/>
        </w:rPr>
      </w:pPr>
      <w:r w:rsidRPr="003B6E71">
        <w:rPr>
          <w:b/>
          <w:color w:val="000000"/>
          <w:sz w:val="28"/>
          <w:szCs w:val="28"/>
        </w:rPr>
        <w:t xml:space="preserve">Аналитическая записка </w:t>
      </w:r>
    </w:p>
    <w:p w:rsidR="00657A14" w:rsidRPr="00157164" w:rsidRDefault="00657A14" w:rsidP="00657A14">
      <w:pPr>
        <w:jc w:val="center"/>
        <w:rPr>
          <w:b/>
          <w:sz w:val="28"/>
          <w:szCs w:val="28"/>
        </w:rPr>
      </w:pPr>
      <w:r w:rsidRPr="003B6E71">
        <w:rPr>
          <w:b/>
          <w:color w:val="000000"/>
          <w:sz w:val="28"/>
          <w:szCs w:val="28"/>
        </w:rPr>
        <w:t xml:space="preserve">к </w:t>
      </w:r>
      <w:r>
        <w:rPr>
          <w:b/>
          <w:color w:val="000000"/>
          <w:sz w:val="28"/>
          <w:szCs w:val="28"/>
        </w:rPr>
        <w:t xml:space="preserve">заключению </w:t>
      </w:r>
      <w:r w:rsidRPr="003B6E7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об эффективности реализации </w:t>
      </w:r>
      <w:r w:rsidR="003D2473">
        <w:rPr>
          <w:b/>
          <w:color w:val="000000"/>
          <w:sz w:val="28"/>
          <w:szCs w:val="28"/>
        </w:rPr>
        <w:t xml:space="preserve"> в 2019</w:t>
      </w:r>
      <w:r w:rsidRPr="003B6E71">
        <w:rPr>
          <w:b/>
          <w:color w:val="000000"/>
          <w:sz w:val="28"/>
          <w:szCs w:val="28"/>
        </w:rPr>
        <w:t xml:space="preserve"> год</w:t>
      </w:r>
      <w:r>
        <w:rPr>
          <w:b/>
          <w:color w:val="000000"/>
          <w:sz w:val="28"/>
          <w:szCs w:val="28"/>
        </w:rPr>
        <w:t>у</w:t>
      </w:r>
      <w:r w:rsidRPr="003B6E71">
        <w:rPr>
          <w:b/>
          <w:color w:val="000000"/>
          <w:sz w:val="28"/>
          <w:szCs w:val="28"/>
        </w:rPr>
        <w:t xml:space="preserve"> муниципальной программы </w:t>
      </w:r>
      <w:r w:rsidRPr="00157164">
        <w:rPr>
          <w:b/>
          <w:color w:val="000000"/>
          <w:sz w:val="28"/>
          <w:szCs w:val="28"/>
        </w:rPr>
        <w:t>«</w:t>
      </w:r>
      <w:r w:rsidRPr="00157164">
        <w:rPr>
          <w:b/>
          <w:sz w:val="28"/>
          <w:szCs w:val="28"/>
        </w:rPr>
        <w:t>Защита населения и территории от чрезвычайных ситуаций и обеспечение пожарной безопасности</w:t>
      </w:r>
    </w:p>
    <w:p w:rsidR="00657A14" w:rsidRPr="00157164" w:rsidRDefault="00657A14" w:rsidP="00657A14">
      <w:pPr>
        <w:jc w:val="center"/>
        <w:rPr>
          <w:b/>
          <w:sz w:val="28"/>
          <w:szCs w:val="28"/>
        </w:rPr>
      </w:pPr>
      <w:r w:rsidRPr="00157164">
        <w:rPr>
          <w:b/>
          <w:sz w:val="28"/>
          <w:szCs w:val="28"/>
        </w:rPr>
        <w:t xml:space="preserve">на территории Промышленного сельсовета </w:t>
      </w:r>
      <w:proofErr w:type="spellStart"/>
      <w:r w:rsidRPr="00157164">
        <w:rPr>
          <w:b/>
          <w:sz w:val="28"/>
          <w:szCs w:val="28"/>
        </w:rPr>
        <w:t>Искитимского</w:t>
      </w:r>
      <w:proofErr w:type="spellEnd"/>
      <w:r w:rsidRPr="00157164">
        <w:rPr>
          <w:b/>
          <w:sz w:val="28"/>
          <w:szCs w:val="28"/>
        </w:rPr>
        <w:t xml:space="preserve"> района Новосибирской области</w:t>
      </w:r>
      <w:r w:rsidRPr="00157164">
        <w:rPr>
          <w:b/>
          <w:color w:val="000000"/>
          <w:sz w:val="28"/>
          <w:szCs w:val="28"/>
        </w:rPr>
        <w:t>»</w:t>
      </w:r>
    </w:p>
    <w:p w:rsidR="00657A14" w:rsidRPr="00234EFC" w:rsidRDefault="00657A14" w:rsidP="00657A14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A14" w:rsidRDefault="003D2473" w:rsidP="00657A14">
      <w:pPr>
        <w:pStyle w:val="a4"/>
        <w:widowControl w:val="0"/>
        <w:tabs>
          <w:tab w:val="clear" w:pos="4536"/>
          <w:tab w:val="left" w:pos="0"/>
        </w:tabs>
        <w:suppressAutoHyphens/>
        <w:spacing w:after="240" w:line="240" w:lineRule="auto"/>
        <w:ind w:firstLine="0"/>
        <w:rPr>
          <w:sz w:val="18"/>
          <w:szCs w:val="18"/>
        </w:rPr>
      </w:pPr>
      <w:r>
        <w:rPr>
          <w:szCs w:val="28"/>
        </w:rPr>
        <w:t>от 22</w:t>
      </w:r>
      <w:r w:rsidR="00C51272">
        <w:rPr>
          <w:szCs w:val="28"/>
        </w:rPr>
        <w:t>.01</w:t>
      </w:r>
      <w:r w:rsidR="00657A14">
        <w:rPr>
          <w:szCs w:val="28"/>
        </w:rPr>
        <w:t>.202</w:t>
      </w:r>
      <w:r>
        <w:rPr>
          <w:szCs w:val="28"/>
        </w:rPr>
        <w:t>0</w:t>
      </w:r>
      <w:r w:rsidR="00657A14">
        <w:rPr>
          <w:szCs w:val="28"/>
        </w:rPr>
        <w:t xml:space="preserve"> года</w:t>
      </w:r>
    </w:p>
    <w:p w:rsidR="00657A14" w:rsidRPr="00D23693" w:rsidRDefault="00657A14" w:rsidP="00657A14">
      <w:pPr>
        <w:ind w:firstLine="567"/>
        <w:jc w:val="both"/>
        <w:rPr>
          <w:sz w:val="28"/>
          <w:szCs w:val="28"/>
        </w:rPr>
      </w:pPr>
      <w:r w:rsidRPr="00D23693">
        <w:rPr>
          <w:color w:val="000000"/>
          <w:sz w:val="28"/>
          <w:szCs w:val="28"/>
        </w:rPr>
        <w:t>Муниципальная программа "</w:t>
      </w:r>
      <w:r w:rsidRPr="009001E9">
        <w:rPr>
          <w:sz w:val="28"/>
          <w:szCs w:val="28"/>
        </w:rPr>
        <w:t>Защита населения и территории от чрезвычайных ситуаций и обеспечение пожарной безопасности</w:t>
      </w:r>
      <w:r>
        <w:rPr>
          <w:sz w:val="28"/>
          <w:szCs w:val="28"/>
        </w:rPr>
        <w:t xml:space="preserve"> </w:t>
      </w:r>
      <w:r w:rsidRPr="00D23693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Промышленного </w:t>
      </w:r>
      <w:r w:rsidRPr="00D23693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23693">
        <w:rPr>
          <w:color w:val="000000"/>
          <w:sz w:val="28"/>
          <w:szCs w:val="28"/>
        </w:rPr>
        <w:t xml:space="preserve">" утверждена постановлением </w:t>
      </w:r>
      <w:r w:rsidR="00C51272">
        <w:rPr>
          <w:color w:val="000000"/>
          <w:sz w:val="28"/>
          <w:szCs w:val="28"/>
        </w:rPr>
        <w:t>администрации от 12</w:t>
      </w:r>
      <w:r>
        <w:rPr>
          <w:color w:val="000000"/>
          <w:sz w:val="28"/>
          <w:szCs w:val="28"/>
        </w:rPr>
        <w:t>.11.201</w:t>
      </w:r>
      <w:r w:rsidR="00C51272">
        <w:rPr>
          <w:color w:val="000000"/>
          <w:sz w:val="28"/>
          <w:szCs w:val="28"/>
        </w:rPr>
        <w:t>9 № 101</w:t>
      </w:r>
      <w:r>
        <w:rPr>
          <w:sz w:val="28"/>
          <w:szCs w:val="28"/>
        </w:rPr>
        <w:t>.</w:t>
      </w:r>
    </w:p>
    <w:p w:rsidR="00657A14" w:rsidRDefault="00657A14" w:rsidP="00657A14">
      <w:pPr>
        <w:pStyle w:val="Style2"/>
        <w:widowControl/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3B6E71">
        <w:rPr>
          <w:sz w:val="28"/>
          <w:szCs w:val="28"/>
        </w:rPr>
        <w:t>Главная цель Программы –</w:t>
      </w:r>
      <w:r w:rsidRPr="00671C09">
        <w:rPr>
          <w:sz w:val="28"/>
          <w:szCs w:val="28"/>
        </w:rPr>
        <w:t xml:space="preserve"> </w:t>
      </w:r>
      <w:r w:rsidRPr="00BA4A47">
        <w:rPr>
          <w:sz w:val="28"/>
          <w:szCs w:val="28"/>
        </w:rPr>
        <w:t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</w:t>
      </w:r>
      <w:r>
        <w:rPr>
          <w:sz w:val="28"/>
          <w:szCs w:val="28"/>
        </w:rPr>
        <w:t>.</w:t>
      </w:r>
    </w:p>
    <w:p w:rsidR="00657A14" w:rsidRPr="003B6E71" w:rsidRDefault="00657A14" w:rsidP="00657A14">
      <w:pPr>
        <w:ind w:right="-31" w:firstLine="708"/>
        <w:jc w:val="both"/>
        <w:rPr>
          <w:sz w:val="28"/>
          <w:szCs w:val="28"/>
        </w:rPr>
      </w:pPr>
    </w:p>
    <w:p w:rsidR="00657A14" w:rsidRDefault="00657A14" w:rsidP="00657A14">
      <w:pPr>
        <w:ind w:right="-31" w:firstLine="708"/>
        <w:jc w:val="both"/>
        <w:rPr>
          <w:color w:val="000000"/>
          <w:sz w:val="28"/>
          <w:szCs w:val="28"/>
        </w:rPr>
      </w:pPr>
      <w:r w:rsidRPr="003B6E71">
        <w:rPr>
          <w:color w:val="000000"/>
          <w:sz w:val="28"/>
          <w:szCs w:val="28"/>
        </w:rPr>
        <w:t>Система мероприятий Программы направлена на решение конкретных задач на всех стадиях её реализации. Достижение целей и задач Программы обеспечивается выполнением её мероприятий.</w:t>
      </w:r>
    </w:p>
    <w:p w:rsidR="00657A14" w:rsidRPr="006D673A" w:rsidRDefault="003D2473" w:rsidP="00657A14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2019</w:t>
      </w:r>
      <w:r w:rsidR="00657A14">
        <w:rPr>
          <w:color w:val="000000"/>
          <w:sz w:val="28"/>
          <w:szCs w:val="28"/>
        </w:rPr>
        <w:t xml:space="preserve"> году выполнены следующие программные мероприятия и </w:t>
      </w:r>
      <w:r w:rsidR="00657A14">
        <w:rPr>
          <w:sz w:val="28"/>
          <w:szCs w:val="28"/>
        </w:rPr>
        <w:t>достигнуты  следующие  показатели  (индикаторы)  муниципальной  программы</w:t>
      </w:r>
      <w:r w:rsidR="00657A14">
        <w:rPr>
          <w:color w:val="000000"/>
          <w:sz w:val="28"/>
          <w:szCs w:val="28"/>
        </w:rPr>
        <w:t>:</w:t>
      </w:r>
      <w:r w:rsidR="00657A14" w:rsidRPr="00D23693">
        <w:rPr>
          <w:sz w:val="28"/>
          <w:szCs w:val="28"/>
        </w:rPr>
        <w:t xml:space="preserve"> </w:t>
      </w:r>
    </w:p>
    <w:p w:rsidR="00657A14" w:rsidRPr="00C51272" w:rsidRDefault="00657A14" w:rsidP="00657A14">
      <w:pPr>
        <w:widowControl w:val="0"/>
        <w:autoSpaceDE w:val="0"/>
        <w:autoSpaceDN w:val="0"/>
        <w:adjustRightInd w:val="0"/>
        <w:ind w:firstLine="851"/>
        <w:jc w:val="both"/>
        <w:rPr>
          <w:rStyle w:val="a6"/>
          <w:b w:val="0"/>
          <w:sz w:val="28"/>
          <w:szCs w:val="28"/>
        </w:rPr>
      </w:pPr>
      <w:r w:rsidRPr="00C51272">
        <w:rPr>
          <w:rStyle w:val="a6"/>
          <w:b w:val="0"/>
          <w:sz w:val="28"/>
          <w:szCs w:val="28"/>
        </w:rPr>
        <w:t>пропаганда среди населения безопасности жизнедеятельности и обучение действиям при возникновении чрезвычайных ситуаций;</w:t>
      </w:r>
    </w:p>
    <w:p w:rsidR="00657A14" w:rsidRPr="00C51272" w:rsidRDefault="00657A14" w:rsidP="00657A14">
      <w:pPr>
        <w:ind w:right="-31" w:firstLine="708"/>
        <w:jc w:val="both"/>
        <w:rPr>
          <w:rStyle w:val="a6"/>
          <w:b w:val="0"/>
          <w:sz w:val="28"/>
          <w:szCs w:val="28"/>
        </w:rPr>
      </w:pPr>
      <w:r w:rsidRPr="00C51272">
        <w:rPr>
          <w:rStyle w:val="a6"/>
          <w:b w:val="0"/>
          <w:sz w:val="28"/>
          <w:szCs w:val="28"/>
        </w:rPr>
        <w:t>предупреждение, профилактика пожаров и пропаганда среди населения противопожарной безопасности;</w:t>
      </w:r>
    </w:p>
    <w:p w:rsidR="00657A14" w:rsidRPr="00C51272" w:rsidRDefault="00657A14" w:rsidP="00657A14">
      <w:pPr>
        <w:ind w:right="-31" w:firstLine="708"/>
        <w:jc w:val="both"/>
        <w:rPr>
          <w:rStyle w:val="a6"/>
          <w:b w:val="0"/>
          <w:sz w:val="28"/>
          <w:szCs w:val="28"/>
        </w:rPr>
      </w:pPr>
      <w:r w:rsidRPr="00C51272">
        <w:rPr>
          <w:rStyle w:val="a6"/>
          <w:b w:val="0"/>
          <w:sz w:val="28"/>
          <w:szCs w:val="28"/>
        </w:rPr>
        <w:t xml:space="preserve">обеспечение незащищенных слоев населения </w:t>
      </w:r>
      <w:proofErr w:type="gramStart"/>
      <w:r w:rsidRPr="00C51272">
        <w:rPr>
          <w:rStyle w:val="a6"/>
          <w:b w:val="0"/>
          <w:sz w:val="28"/>
          <w:szCs w:val="28"/>
        </w:rPr>
        <w:t>индивидуальными</w:t>
      </w:r>
      <w:proofErr w:type="gramEnd"/>
      <w:r w:rsidRPr="00C51272">
        <w:rPr>
          <w:rStyle w:val="a6"/>
          <w:b w:val="0"/>
          <w:sz w:val="28"/>
          <w:szCs w:val="28"/>
        </w:rPr>
        <w:t xml:space="preserve"> противопожарными </w:t>
      </w:r>
      <w:proofErr w:type="spellStart"/>
      <w:r w:rsidRPr="00C51272">
        <w:rPr>
          <w:rStyle w:val="a6"/>
          <w:b w:val="0"/>
          <w:sz w:val="28"/>
          <w:szCs w:val="28"/>
        </w:rPr>
        <w:t>извещателями</w:t>
      </w:r>
      <w:proofErr w:type="spellEnd"/>
      <w:r w:rsidRPr="00C51272">
        <w:rPr>
          <w:rStyle w:val="a6"/>
          <w:b w:val="0"/>
          <w:sz w:val="28"/>
          <w:szCs w:val="28"/>
        </w:rPr>
        <w:t>;</w:t>
      </w:r>
    </w:p>
    <w:p w:rsidR="00657A14" w:rsidRPr="00C51272" w:rsidRDefault="00657A14" w:rsidP="00657A14">
      <w:pPr>
        <w:ind w:right="-31" w:firstLine="708"/>
        <w:jc w:val="both"/>
        <w:rPr>
          <w:b/>
          <w:color w:val="000000"/>
          <w:sz w:val="28"/>
          <w:szCs w:val="28"/>
        </w:rPr>
      </w:pPr>
      <w:r w:rsidRPr="00C51272">
        <w:rPr>
          <w:rStyle w:val="a6"/>
          <w:b w:val="0"/>
          <w:sz w:val="28"/>
          <w:szCs w:val="28"/>
        </w:rPr>
        <w:t xml:space="preserve"> создание минерализованных полос.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464"/>
      </w:tblGrid>
      <w:tr w:rsidR="00657A14" w:rsidRPr="006D673A" w:rsidTr="009328AD">
        <w:tc>
          <w:tcPr>
            <w:tcW w:w="9464" w:type="dxa"/>
          </w:tcPr>
          <w:p w:rsidR="00657A14" w:rsidRDefault="00657A14" w:rsidP="009328AD">
            <w:pPr>
              <w:ind w:firstLine="567"/>
              <w:jc w:val="both"/>
              <w:rPr>
                <w:sz w:val="28"/>
                <w:szCs w:val="28"/>
              </w:rPr>
            </w:pPr>
          </w:p>
          <w:p w:rsidR="00657A14" w:rsidRPr="006D673A" w:rsidRDefault="00657A14" w:rsidP="009328AD">
            <w:pPr>
              <w:ind w:firstLine="567"/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Основны</w:t>
            </w:r>
            <w:r>
              <w:rPr>
                <w:sz w:val="28"/>
                <w:szCs w:val="28"/>
              </w:rPr>
              <w:t>ми</w:t>
            </w:r>
            <w:r w:rsidRPr="006D673A">
              <w:rPr>
                <w:sz w:val="28"/>
                <w:szCs w:val="28"/>
              </w:rPr>
              <w:t xml:space="preserve"> показател</w:t>
            </w:r>
            <w:r>
              <w:rPr>
                <w:sz w:val="28"/>
                <w:szCs w:val="28"/>
              </w:rPr>
              <w:t xml:space="preserve">ями </w:t>
            </w:r>
            <w:r w:rsidRPr="006D673A">
              <w:rPr>
                <w:sz w:val="28"/>
                <w:szCs w:val="28"/>
              </w:rPr>
              <w:t xml:space="preserve"> эффе</w:t>
            </w:r>
            <w:r>
              <w:rPr>
                <w:sz w:val="28"/>
                <w:szCs w:val="28"/>
              </w:rPr>
              <w:t xml:space="preserve">ктивности Программы является количество проинформированного населения и мероприятия по предупреждению пожаров, Так, в целях выполнения вышеназванных мероприятий органом местного самоуправления на официальном сайте в сети Интернет размещалась информация пропагандистского характера, проводились подворные обходы с целью информирования населения мерам пожарной безопасности, приобретались материальные средства. </w:t>
            </w:r>
          </w:p>
        </w:tc>
      </w:tr>
    </w:tbl>
    <w:p w:rsidR="00657A14" w:rsidRDefault="00657A14" w:rsidP="00657A14">
      <w:pPr>
        <w:widowControl w:val="0"/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</w:p>
    <w:p w:rsidR="00657A14" w:rsidRPr="00F34CAA" w:rsidRDefault="00657A14" w:rsidP="00657A14">
      <w:pPr>
        <w:ind w:firstLine="601"/>
        <w:jc w:val="both"/>
        <w:rPr>
          <w:rFonts w:eastAsia="Calibri"/>
          <w:sz w:val="28"/>
          <w:szCs w:val="28"/>
        </w:rPr>
      </w:pPr>
      <w:r w:rsidRPr="00F34CAA">
        <w:rPr>
          <w:b/>
          <w:sz w:val="28"/>
          <w:szCs w:val="28"/>
        </w:rPr>
        <w:t>Выводы:</w:t>
      </w:r>
      <w:r w:rsidRPr="00F34CAA">
        <w:rPr>
          <w:sz w:val="28"/>
          <w:szCs w:val="28"/>
        </w:rPr>
        <w:t xml:space="preserve"> по результатам оценки эффективности </w:t>
      </w:r>
      <w:r w:rsidRPr="00F34CAA">
        <w:rPr>
          <w:bCs/>
          <w:sz w:val="28"/>
          <w:szCs w:val="28"/>
        </w:rPr>
        <w:t xml:space="preserve">реализации указанной выше  муниципальной программы за </w:t>
      </w:r>
      <w:r w:rsidR="00C51272">
        <w:rPr>
          <w:bCs/>
          <w:sz w:val="28"/>
          <w:szCs w:val="28"/>
        </w:rPr>
        <w:t>2</w:t>
      </w:r>
      <w:r w:rsidR="003D2473">
        <w:rPr>
          <w:bCs/>
          <w:sz w:val="28"/>
          <w:szCs w:val="28"/>
        </w:rPr>
        <w:t>019</w:t>
      </w:r>
      <w:r w:rsidRPr="00F34CAA">
        <w:rPr>
          <w:bCs/>
          <w:sz w:val="28"/>
          <w:szCs w:val="28"/>
        </w:rPr>
        <w:t xml:space="preserve"> год уровень оценки программы </w:t>
      </w:r>
      <w:r>
        <w:rPr>
          <w:bCs/>
          <w:sz w:val="28"/>
          <w:szCs w:val="28"/>
        </w:rPr>
        <w:t xml:space="preserve">ниже уровня </w:t>
      </w:r>
      <w:r w:rsidRPr="00F34CAA">
        <w:rPr>
          <w:bCs/>
          <w:sz w:val="28"/>
          <w:szCs w:val="28"/>
        </w:rPr>
        <w:t>предыдущ</w:t>
      </w:r>
      <w:r>
        <w:rPr>
          <w:bCs/>
          <w:sz w:val="28"/>
          <w:szCs w:val="28"/>
        </w:rPr>
        <w:t>его</w:t>
      </w:r>
      <w:r w:rsidRPr="00F34CAA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а</w:t>
      </w:r>
      <w:r w:rsidRPr="00F34CAA">
        <w:rPr>
          <w:bCs/>
          <w:sz w:val="28"/>
          <w:szCs w:val="28"/>
        </w:rPr>
        <w:t>.</w:t>
      </w:r>
      <w:r w:rsidRPr="00F34CAA">
        <w:rPr>
          <w:sz w:val="28"/>
          <w:szCs w:val="28"/>
        </w:rPr>
        <w:t xml:space="preserve"> </w:t>
      </w:r>
      <w:r w:rsidRPr="00F34CAA">
        <w:rPr>
          <w:rFonts w:eastAsia="Calibri"/>
          <w:sz w:val="28"/>
          <w:szCs w:val="28"/>
        </w:rPr>
        <w:t>Выполнение</w:t>
      </w:r>
      <w:r w:rsidRPr="00F34CAA">
        <w:rPr>
          <w:sz w:val="28"/>
          <w:szCs w:val="28"/>
        </w:rPr>
        <w:t xml:space="preserve"> показателей  (индикаторов)  муниципальной  программы</w:t>
      </w:r>
      <w:r w:rsidR="003D2473">
        <w:rPr>
          <w:rFonts w:eastAsia="Calibri"/>
          <w:sz w:val="28"/>
          <w:szCs w:val="28"/>
        </w:rPr>
        <w:t xml:space="preserve">   оценивается в 78,2</w:t>
      </w:r>
      <w:r w:rsidR="00C51272">
        <w:rPr>
          <w:rFonts w:eastAsia="Calibri"/>
          <w:sz w:val="28"/>
          <w:szCs w:val="28"/>
        </w:rPr>
        <w:t xml:space="preserve"> </w:t>
      </w:r>
      <w:r w:rsidRPr="00F34CAA">
        <w:rPr>
          <w:rFonts w:eastAsia="Calibri"/>
          <w:sz w:val="28"/>
          <w:szCs w:val="28"/>
        </w:rPr>
        <w:t>%.</w:t>
      </w:r>
      <w:r>
        <w:rPr>
          <w:rFonts w:eastAsia="Calibri"/>
          <w:sz w:val="28"/>
          <w:szCs w:val="28"/>
        </w:rPr>
        <w:t xml:space="preserve"> </w:t>
      </w:r>
    </w:p>
    <w:p w:rsidR="00657A14" w:rsidRPr="00234EFC" w:rsidRDefault="00657A14" w:rsidP="00657A14">
      <w:pPr>
        <w:pStyle w:val="a4"/>
        <w:widowControl w:val="0"/>
        <w:tabs>
          <w:tab w:val="clear" w:pos="4536"/>
          <w:tab w:val="left" w:pos="0"/>
        </w:tabs>
        <w:suppressAutoHyphens/>
        <w:spacing w:after="240" w:line="240" w:lineRule="auto"/>
        <w:ind w:firstLine="709"/>
        <w:rPr>
          <w:szCs w:val="28"/>
        </w:rPr>
      </w:pPr>
      <w:r>
        <w:rPr>
          <w:szCs w:val="28"/>
        </w:rPr>
        <w:lastRenderedPageBreak/>
        <w:t>По итогам оценки эффективности целесообразно продолжить реализацию данной программы.</w:t>
      </w:r>
    </w:p>
    <w:p w:rsidR="00657A14" w:rsidRPr="00234EFC" w:rsidRDefault="00657A14" w:rsidP="00657A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34EFC">
        <w:rPr>
          <w:rFonts w:ascii="Times New Roman" w:hAnsi="Times New Roman" w:cs="Times New Roman"/>
          <w:sz w:val="28"/>
          <w:szCs w:val="28"/>
        </w:rPr>
        <w:t>Оценка основных целевых индикаторов программы</w:t>
      </w:r>
    </w:p>
    <w:p w:rsidR="00657A14" w:rsidRPr="00EE117F" w:rsidRDefault="00657A14" w:rsidP="00657A14">
      <w:pPr>
        <w:jc w:val="center"/>
        <w:rPr>
          <w:sz w:val="28"/>
          <w:szCs w:val="28"/>
        </w:rPr>
      </w:pPr>
      <w:r>
        <w:rPr>
          <w:sz w:val="28"/>
          <w:szCs w:val="28"/>
        </w:rPr>
        <w:t>защиты</w:t>
      </w:r>
      <w:r w:rsidRPr="009001E9">
        <w:rPr>
          <w:sz w:val="28"/>
          <w:szCs w:val="28"/>
        </w:rPr>
        <w:t xml:space="preserve"> населения и территории</w:t>
      </w:r>
      <w:r w:rsidRPr="009001E9">
        <w:rPr>
          <w:sz w:val="32"/>
          <w:szCs w:val="32"/>
        </w:rPr>
        <w:t xml:space="preserve"> </w:t>
      </w:r>
      <w:r w:rsidRPr="009001E9">
        <w:rPr>
          <w:sz w:val="28"/>
          <w:szCs w:val="28"/>
        </w:rPr>
        <w:t>от чрезвычайных ситуаций и</w:t>
      </w:r>
      <w:r>
        <w:rPr>
          <w:sz w:val="28"/>
          <w:szCs w:val="28"/>
        </w:rPr>
        <w:t xml:space="preserve"> обеспечения</w:t>
      </w:r>
      <w:r w:rsidRPr="009001E9">
        <w:rPr>
          <w:sz w:val="28"/>
          <w:szCs w:val="28"/>
        </w:rPr>
        <w:t xml:space="preserve"> пожарной безопасности</w:t>
      </w:r>
      <w:r w:rsidRPr="00E900CC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территории поселения </w:t>
      </w:r>
    </w:p>
    <w:p w:rsidR="00657A14" w:rsidRPr="00234EFC" w:rsidRDefault="00657A14" w:rsidP="00657A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34EFC">
        <w:rPr>
          <w:rFonts w:ascii="Times New Roman" w:hAnsi="Times New Roman" w:cs="Times New Roman"/>
          <w:sz w:val="28"/>
          <w:szCs w:val="28"/>
        </w:rPr>
        <w:t xml:space="preserve">за </w:t>
      </w:r>
      <w:r w:rsidR="003D2473">
        <w:rPr>
          <w:rFonts w:ascii="Times New Roman" w:hAnsi="Times New Roman" w:cs="Times New Roman"/>
          <w:sz w:val="28"/>
          <w:szCs w:val="28"/>
        </w:rPr>
        <w:t>2019</w:t>
      </w:r>
      <w:r w:rsidRPr="00234EF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57A14" w:rsidRPr="00234EFC" w:rsidRDefault="00657A14" w:rsidP="00657A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1620"/>
        <w:gridCol w:w="1620"/>
        <w:gridCol w:w="1620"/>
        <w:gridCol w:w="1485"/>
        <w:gridCol w:w="1485"/>
      </w:tblGrid>
      <w:tr w:rsidR="00657A14" w:rsidRPr="00234EFC" w:rsidTr="009328AD">
        <w:trPr>
          <w:cantSplit/>
          <w:trHeight w:val="240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целевого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индикатора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Единица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измерения 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целевого индикатора         </w:t>
            </w:r>
          </w:p>
        </w:tc>
      </w:tr>
      <w:tr w:rsidR="00657A14" w:rsidRPr="00234EFC" w:rsidTr="009328AD">
        <w:trPr>
          <w:cantSplit/>
          <w:trHeight w:val="480"/>
        </w:trPr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7A14" w:rsidRPr="00234EFC" w:rsidRDefault="00657A14" w:rsidP="009328AD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7A14" w:rsidRPr="00234EFC" w:rsidRDefault="00657A14" w:rsidP="009328AD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Достигнуто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Оценка в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баллах  </w:t>
            </w:r>
          </w:p>
        </w:tc>
      </w:tr>
      <w:tr w:rsidR="00657A14" w:rsidRPr="00234EFC" w:rsidTr="009328AD">
        <w:trPr>
          <w:cantSplit/>
          <w:trHeight w:val="36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Целевой    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индикатор 1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A41FB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3D2473" w:rsidRDefault="003D2473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2473">
              <w:rPr>
                <w:rFonts w:ascii="Times New Roman" w:hAnsi="Times New Roman" w:cs="Times New Roman"/>
                <w:sz w:val="28"/>
                <w:szCs w:val="28"/>
              </w:rPr>
              <w:t>34,4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3D2473" w:rsidRDefault="003D2473" w:rsidP="00657A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247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3D2473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3D2473" w:rsidP="00C512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3D2473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7A14" w:rsidRPr="00234EFC" w:rsidTr="009328AD">
        <w:trPr>
          <w:cantSplit/>
          <w:trHeight w:val="36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  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сводная оценка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3D2473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657A14" w:rsidRPr="00234EFC" w:rsidRDefault="00657A14" w:rsidP="00657A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7A14" w:rsidRPr="00234EFC" w:rsidRDefault="00657A14" w:rsidP="00657A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234EFC">
        <w:rPr>
          <w:rFonts w:ascii="Times New Roman" w:hAnsi="Times New Roman" w:cs="Times New Roman"/>
          <w:sz w:val="28"/>
          <w:szCs w:val="28"/>
        </w:rPr>
        <w:t xml:space="preserve">елевому индикатору </w:t>
      </w:r>
      <w:r w:rsidR="003D2473">
        <w:rPr>
          <w:rFonts w:ascii="Times New Roman" w:hAnsi="Times New Roman" w:cs="Times New Roman"/>
          <w:sz w:val="28"/>
          <w:szCs w:val="28"/>
        </w:rPr>
        <w:t>присвоено – 2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 w:rsidR="003D2473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так как данный целевой индикатор выполнен</w:t>
      </w:r>
      <w:r w:rsidR="003D2473">
        <w:rPr>
          <w:rFonts w:ascii="Times New Roman" w:hAnsi="Times New Roman" w:cs="Times New Roman"/>
          <w:sz w:val="28"/>
          <w:szCs w:val="28"/>
        </w:rPr>
        <w:t xml:space="preserve"> на 78,2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657A14" w:rsidRDefault="00657A14" w:rsidP="00657A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A14" w:rsidRDefault="00657A14" w:rsidP="00657A14">
      <w:pPr>
        <w:pStyle w:val="ConsPlusNormal"/>
        <w:widowControl/>
        <w:ind w:firstLine="0"/>
        <w:jc w:val="center"/>
        <w:rPr>
          <w:sz w:val="28"/>
          <w:szCs w:val="28"/>
        </w:rPr>
      </w:pPr>
      <w:r w:rsidRPr="00234EFC">
        <w:rPr>
          <w:rFonts w:ascii="Times New Roman" w:hAnsi="Times New Roman" w:cs="Times New Roman"/>
          <w:sz w:val="28"/>
          <w:szCs w:val="28"/>
        </w:rPr>
        <w:t>Оценка эффективности программы</w:t>
      </w:r>
      <w:r>
        <w:rPr>
          <w:rFonts w:ascii="Times New Roman" w:hAnsi="Times New Roman" w:cs="Times New Roman"/>
          <w:sz w:val="28"/>
          <w:szCs w:val="28"/>
        </w:rPr>
        <w:t xml:space="preserve"> защиты</w:t>
      </w:r>
      <w:r w:rsidRPr="009001E9">
        <w:rPr>
          <w:rFonts w:ascii="Times New Roman" w:hAnsi="Times New Roman" w:cs="Times New Roman"/>
          <w:sz w:val="28"/>
          <w:szCs w:val="28"/>
        </w:rPr>
        <w:t xml:space="preserve"> населения и территории от чрезвычайных ситуаций и обеспечение пожарной безопасности</w:t>
      </w:r>
    </w:p>
    <w:p w:rsidR="00657A14" w:rsidRPr="00EE117F" w:rsidRDefault="00657A14" w:rsidP="00657A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территории поселения </w:t>
      </w:r>
    </w:p>
    <w:p w:rsidR="00657A14" w:rsidRPr="00234EFC" w:rsidRDefault="00657A14" w:rsidP="00657A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3375"/>
        <w:gridCol w:w="3375"/>
      </w:tblGrid>
      <w:tr w:rsidR="00657A14" w:rsidRPr="00234EFC" w:rsidTr="009328A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Вывод об эффективности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сводная оценка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(баллов)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по 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дальнейшей реализации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</w:t>
            </w:r>
          </w:p>
        </w:tc>
      </w:tr>
      <w:tr w:rsidR="00657A14" w:rsidRPr="00234EFC" w:rsidTr="009328AD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>Эффективность на уровне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3D2473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57A14"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A14" w:rsidRPr="00234EFC" w:rsidRDefault="00657A14" w:rsidP="00932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Продолжить реализацию программы </w:t>
            </w:r>
          </w:p>
        </w:tc>
      </w:tr>
    </w:tbl>
    <w:p w:rsidR="00657A14" w:rsidRDefault="00657A14" w:rsidP="00657A14"/>
    <w:p w:rsidR="00F11B2F" w:rsidRDefault="003D2473"/>
    <w:sectPr w:rsidR="00F11B2F" w:rsidSect="00667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A14"/>
    <w:rsid w:val="0018469A"/>
    <w:rsid w:val="003D2473"/>
    <w:rsid w:val="00657A14"/>
    <w:rsid w:val="00C51272"/>
    <w:rsid w:val="00E2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A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7A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657A14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657A14"/>
    <w:pPr>
      <w:tabs>
        <w:tab w:val="left" w:pos="4536"/>
      </w:tabs>
      <w:spacing w:line="360" w:lineRule="auto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657A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">
    <w:name w:val="Style2"/>
    <w:basedOn w:val="a"/>
    <w:rsid w:val="00657A14"/>
    <w:pPr>
      <w:widowControl w:val="0"/>
      <w:autoSpaceDE w:val="0"/>
      <w:autoSpaceDN w:val="0"/>
      <w:adjustRightInd w:val="0"/>
      <w:spacing w:line="365" w:lineRule="exact"/>
      <w:jc w:val="center"/>
    </w:pPr>
    <w:rPr>
      <w:sz w:val="24"/>
      <w:szCs w:val="24"/>
    </w:rPr>
  </w:style>
  <w:style w:type="character" w:styleId="a6">
    <w:name w:val="Strong"/>
    <w:qFormat/>
    <w:rsid w:val="00657A14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A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7A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657A14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657A14"/>
    <w:pPr>
      <w:tabs>
        <w:tab w:val="left" w:pos="4536"/>
      </w:tabs>
      <w:spacing w:line="360" w:lineRule="auto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657A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">
    <w:name w:val="Style2"/>
    <w:basedOn w:val="a"/>
    <w:rsid w:val="00657A14"/>
    <w:pPr>
      <w:widowControl w:val="0"/>
      <w:autoSpaceDE w:val="0"/>
      <w:autoSpaceDN w:val="0"/>
      <w:adjustRightInd w:val="0"/>
      <w:spacing w:line="365" w:lineRule="exact"/>
      <w:jc w:val="center"/>
    </w:pPr>
    <w:rPr>
      <w:sz w:val="24"/>
      <w:szCs w:val="24"/>
    </w:rPr>
  </w:style>
  <w:style w:type="character" w:styleId="a6">
    <w:name w:val="Strong"/>
    <w:qFormat/>
    <w:rsid w:val="00657A14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AdmProm1</dc:creator>
  <cp:lastModifiedBy>AdmProm1</cp:lastModifiedBy>
  <cp:revision>4</cp:revision>
  <cp:lastPrinted>2020-02-05T02:21:00Z</cp:lastPrinted>
  <dcterms:created xsi:type="dcterms:W3CDTF">2020-02-05T02:05:00Z</dcterms:created>
  <dcterms:modified xsi:type="dcterms:W3CDTF">2021-05-14T01:43:00Z</dcterms:modified>
</cp:coreProperties>
</file>